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C9312" w14:textId="77777777" w:rsidR="00CA5292" w:rsidRDefault="00CA5292">
      <w:pPr>
        <w:spacing w:before="3" w:after="0" w:line="130" w:lineRule="exact"/>
        <w:rPr>
          <w:sz w:val="13"/>
          <w:szCs w:val="13"/>
        </w:rPr>
      </w:pPr>
    </w:p>
    <w:p w14:paraId="29E2F9F9" w14:textId="77777777" w:rsidR="00CA5292" w:rsidRDefault="00CA5292">
      <w:pPr>
        <w:spacing w:after="0" w:line="200" w:lineRule="exact"/>
        <w:rPr>
          <w:sz w:val="20"/>
          <w:szCs w:val="20"/>
        </w:rPr>
      </w:pPr>
    </w:p>
    <w:p w14:paraId="039C9689" w14:textId="77777777" w:rsidR="00CA5292" w:rsidRDefault="00CA5292">
      <w:pPr>
        <w:spacing w:after="0" w:line="200" w:lineRule="exact"/>
        <w:rPr>
          <w:sz w:val="20"/>
          <w:szCs w:val="20"/>
        </w:rPr>
      </w:pPr>
    </w:p>
    <w:p w14:paraId="2947A76A" w14:textId="77777777" w:rsidR="00CA5292" w:rsidRPr="00C0727A" w:rsidRDefault="00801279" w:rsidP="001173C8">
      <w:pPr>
        <w:spacing w:after="0" w:line="1041" w:lineRule="exact"/>
        <w:ind w:left="102" w:right="1996"/>
        <w:jc w:val="both"/>
        <w:rPr>
          <w:rFonts w:ascii="Arial" w:eastAsia="Arial" w:hAnsi="Arial" w:cs="Arial"/>
          <w:sz w:val="96"/>
          <w:szCs w:val="96"/>
          <w:lang w:val="de-AT"/>
        </w:rPr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7F7224" wp14:editId="734AB38E">
                <wp:simplePos x="0" y="0"/>
                <wp:positionH relativeFrom="page">
                  <wp:posOffset>540385</wp:posOffset>
                </wp:positionH>
                <wp:positionV relativeFrom="paragraph">
                  <wp:posOffset>-215900</wp:posOffset>
                </wp:positionV>
                <wp:extent cx="6426200" cy="66675"/>
                <wp:effectExtent l="0" t="0" r="0" b="0"/>
                <wp:wrapNone/>
                <wp:docPr id="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0" cy="66675"/>
                          <a:chOff x="851" y="-340"/>
                          <a:chExt cx="10120" cy="105"/>
                        </a:xfrm>
                      </wpg:grpSpPr>
                      <wpg:grpSp>
                        <wpg:cNvPr id="6" name="Group 21"/>
                        <wpg:cNvGrpSpPr>
                          <a:grpSpLocks/>
                        </wpg:cNvGrpSpPr>
                        <wpg:grpSpPr bwMode="auto">
                          <a:xfrm>
                            <a:off x="874" y="-303"/>
                            <a:ext cx="10075" cy="45"/>
                            <a:chOff x="874" y="-303"/>
                            <a:chExt cx="10075" cy="45"/>
                          </a:xfrm>
                        </wpg:grpSpPr>
                        <wps:wsp>
                          <wps:cNvPr id="7" name="Freeform 22"/>
                          <wps:cNvSpPr>
                            <a:spLocks/>
                          </wps:cNvSpPr>
                          <wps:spPr bwMode="auto">
                            <a:xfrm>
                              <a:off x="874" y="-303"/>
                              <a:ext cx="10075" cy="45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75"/>
                                <a:gd name="T2" fmla="+- 0 -258 -303"/>
                                <a:gd name="T3" fmla="*/ -258 h 45"/>
                                <a:gd name="T4" fmla="+- 0 10949 874"/>
                                <a:gd name="T5" fmla="*/ T4 w 10075"/>
                                <a:gd name="T6" fmla="+- 0 -258 -303"/>
                                <a:gd name="T7" fmla="*/ -258 h 45"/>
                                <a:gd name="T8" fmla="+- 0 10949 874"/>
                                <a:gd name="T9" fmla="*/ T8 w 10075"/>
                                <a:gd name="T10" fmla="+- 0 -303 -303"/>
                                <a:gd name="T11" fmla="*/ -303 h 45"/>
                                <a:gd name="T12" fmla="+- 0 874 874"/>
                                <a:gd name="T13" fmla="*/ T12 w 10075"/>
                                <a:gd name="T14" fmla="+- 0 -303 -303"/>
                                <a:gd name="T15" fmla="*/ -303 h 45"/>
                                <a:gd name="T16" fmla="+- 0 874 874"/>
                                <a:gd name="T17" fmla="*/ T16 w 10075"/>
                                <a:gd name="T18" fmla="+- 0 -258 -303"/>
                                <a:gd name="T19" fmla="*/ -258 h 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75" h="45">
                                  <a:moveTo>
                                    <a:pt x="0" y="45"/>
                                  </a:moveTo>
                                  <a:lnTo>
                                    <a:pt x="10075" y="45"/>
                                  </a:lnTo>
                                  <a:lnTo>
                                    <a:pt x="100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9"/>
                        <wpg:cNvGrpSpPr>
                          <a:grpSpLocks/>
                        </wpg:cNvGrpSpPr>
                        <wpg:grpSpPr bwMode="auto">
                          <a:xfrm>
                            <a:off x="874" y="-332"/>
                            <a:ext cx="10075" cy="16"/>
                            <a:chOff x="874" y="-332"/>
                            <a:chExt cx="10075" cy="16"/>
                          </a:xfrm>
                        </wpg:grpSpPr>
                        <wps:wsp>
                          <wps:cNvPr id="9" name="Freeform 20"/>
                          <wps:cNvSpPr>
                            <a:spLocks/>
                          </wps:cNvSpPr>
                          <wps:spPr bwMode="auto">
                            <a:xfrm>
                              <a:off x="874" y="-332"/>
                              <a:ext cx="10075" cy="16"/>
                            </a:xfrm>
                            <a:custGeom>
                              <a:avLst/>
                              <a:gdLst>
                                <a:gd name="T0" fmla="+- 0 874 874"/>
                                <a:gd name="T1" fmla="*/ T0 w 10075"/>
                                <a:gd name="T2" fmla="+- 0 -315 -332"/>
                                <a:gd name="T3" fmla="*/ -315 h 16"/>
                                <a:gd name="T4" fmla="+- 0 10949 874"/>
                                <a:gd name="T5" fmla="*/ T4 w 10075"/>
                                <a:gd name="T6" fmla="+- 0 -315 -332"/>
                                <a:gd name="T7" fmla="*/ -315 h 16"/>
                                <a:gd name="T8" fmla="+- 0 10949 874"/>
                                <a:gd name="T9" fmla="*/ T8 w 10075"/>
                                <a:gd name="T10" fmla="+- 0 -332 -332"/>
                                <a:gd name="T11" fmla="*/ -332 h 16"/>
                                <a:gd name="T12" fmla="+- 0 874 874"/>
                                <a:gd name="T13" fmla="*/ T12 w 10075"/>
                                <a:gd name="T14" fmla="+- 0 -332 -332"/>
                                <a:gd name="T15" fmla="*/ -332 h 16"/>
                                <a:gd name="T16" fmla="+- 0 874 874"/>
                                <a:gd name="T17" fmla="*/ T16 w 10075"/>
                                <a:gd name="T18" fmla="+- 0 -315 -332"/>
                                <a:gd name="T19" fmla="*/ -315 h 1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75" h="16">
                                  <a:moveTo>
                                    <a:pt x="0" y="17"/>
                                  </a:moveTo>
                                  <a:lnTo>
                                    <a:pt x="10075" y="17"/>
                                  </a:lnTo>
                                  <a:lnTo>
                                    <a:pt x="100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1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B6419" id="Group 18" o:spid="_x0000_s1026" style="position:absolute;margin-left:42.55pt;margin-top:-17pt;width:506pt;height:5.25pt;z-index:-251656192;mso-position-horizontal-relative:page" coordorigin="851,-340" coordsize="10120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">
                <v:group id="Group 21" o:spid="_x0000_s1027" style="position:absolute;left:874;top:-303;width:10075;height:45" coordorigin="874,-303" coordsize="100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2" o:spid="_x0000_s1028" style="position:absolute;left:874;top:-303;width:10075;height:45;visibility:visible;mso-wrap-style:square;v-text-anchor:top" coordsize="1007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" path="m,45r10075,l10075,,,,,45xe" fillcolor="#0061a3" stroked="f">
                    <v:path arrowok="t" o:connecttype="custom" o:connectlocs="0,-258;10075,-258;10075,-303;0,-303;0,-258" o:connectangles="0,0,0,0,0"/>
                  </v:shape>
                </v:group>
                <v:group id="Group 19" o:spid="_x0000_s1029" style="position:absolute;left:874;top:-332;width:10075;height:16" coordorigin="874,-332" coordsize="1007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20" o:spid="_x0000_s1030" style="position:absolute;left:874;top:-332;width:10075;height:16;visibility:visible;mso-wrap-style:square;v-text-anchor:top" coordsize="1007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" path="m,17r10075,l10075,,,,,17xe" fillcolor="#0061a3" stroked="f">
                    <v:path arrowok="t" o:connecttype="custom" o:connectlocs="0,-315;10075,-315;10075,-332;0,-332;0,-315" o:connectangles="0,0,0,0,0"/>
                  </v:shape>
                </v:group>
                <w10:wrap anchorx="page"/>
              </v:group>
            </w:pict>
          </mc:Fallback>
        </mc:AlternateContent>
      </w:r>
      <w:r w:rsidR="001173C8">
        <w:rPr>
          <w:rFonts w:ascii="Arial" w:eastAsia="Arial" w:hAnsi="Arial" w:cs="Arial"/>
          <w:b/>
          <w:bCs/>
          <w:color w:val="0061A3"/>
          <w:spacing w:val="-1"/>
          <w:sz w:val="96"/>
          <w:szCs w:val="96"/>
          <w:lang w:val="de-AT"/>
        </w:rPr>
        <w:t>Merkblatt OVE-L 5</w:t>
      </w:r>
    </w:p>
    <w:p w14:paraId="3CEE5657" w14:textId="77777777" w:rsidR="00CA5292" w:rsidRPr="00C0727A" w:rsidRDefault="00CA5292">
      <w:pPr>
        <w:spacing w:before="1" w:after="0" w:line="110" w:lineRule="exact"/>
        <w:rPr>
          <w:sz w:val="11"/>
          <w:szCs w:val="11"/>
          <w:lang w:val="de-AT"/>
        </w:rPr>
      </w:pPr>
    </w:p>
    <w:p w14:paraId="1E73105D" w14:textId="77777777" w:rsidR="00CA5292" w:rsidRPr="00A861BB" w:rsidRDefault="001173C8" w:rsidP="001173C8">
      <w:pPr>
        <w:spacing w:after="0" w:line="240" w:lineRule="auto"/>
        <w:ind w:left="102" w:right="154"/>
        <w:jc w:val="both"/>
        <w:rPr>
          <w:rFonts w:ascii="Arial" w:eastAsia="Arial" w:hAnsi="Arial" w:cs="Arial"/>
          <w:lang w:val="de-AT"/>
        </w:rPr>
      </w:pPr>
      <w:r>
        <w:rPr>
          <w:rFonts w:ascii="Arial" w:eastAsia="Arial" w:hAnsi="Arial" w:cs="Arial"/>
          <w:b/>
          <w:bCs/>
          <w:color w:val="221E1F"/>
          <w:lang w:val="de-AT"/>
        </w:rPr>
        <w:tab/>
      </w:r>
      <w:r>
        <w:rPr>
          <w:rFonts w:ascii="Arial" w:eastAsia="Arial" w:hAnsi="Arial" w:cs="Arial"/>
          <w:b/>
          <w:bCs/>
          <w:color w:val="221E1F"/>
          <w:lang w:val="de-AT"/>
        </w:rPr>
        <w:tab/>
      </w:r>
      <w:r>
        <w:rPr>
          <w:rFonts w:ascii="Arial" w:eastAsia="Arial" w:hAnsi="Arial" w:cs="Arial"/>
          <w:b/>
          <w:bCs/>
          <w:color w:val="221E1F"/>
          <w:lang w:val="de-AT"/>
        </w:rPr>
        <w:tab/>
        <w:t xml:space="preserve">       </w:t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</w:r>
      <w:r w:rsidR="00C96CBB">
        <w:rPr>
          <w:rFonts w:ascii="Arial" w:eastAsia="Arial" w:hAnsi="Arial" w:cs="Arial"/>
          <w:b/>
          <w:bCs/>
          <w:color w:val="221E1F"/>
          <w:lang w:val="de-AT"/>
        </w:rPr>
        <w:tab/>
        <w:t xml:space="preserve">       </w:t>
      </w:r>
      <w:r>
        <w:rPr>
          <w:rFonts w:ascii="Arial" w:eastAsia="Arial" w:hAnsi="Arial" w:cs="Arial"/>
          <w:b/>
          <w:bCs/>
          <w:color w:val="221E1F"/>
          <w:lang w:val="de-AT"/>
        </w:rPr>
        <w:t>Ausgabe 2019-05</w:t>
      </w:r>
    </w:p>
    <w:p w14:paraId="3F478193" w14:textId="77777777" w:rsidR="00CA5292" w:rsidRPr="00A861BB" w:rsidRDefault="00CA5292">
      <w:pPr>
        <w:spacing w:after="0" w:line="200" w:lineRule="exact"/>
        <w:rPr>
          <w:sz w:val="20"/>
          <w:szCs w:val="20"/>
          <w:lang w:val="de-AT"/>
        </w:rPr>
      </w:pPr>
    </w:p>
    <w:p w14:paraId="3542AA50" w14:textId="77777777" w:rsidR="00CA5292" w:rsidRPr="00A861BB" w:rsidRDefault="00CA5292">
      <w:pPr>
        <w:spacing w:after="0" w:line="200" w:lineRule="exact"/>
        <w:rPr>
          <w:sz w:val="20"/>
          <w:szCs w:val="20"/>
          <w:lang w:val="de-AT"/>
        </w:rPr>
      </w:pPr>
    </w:p>
    <w:p w14:paraId="598C8498" w14:textId="77777777" w:rsidR="00CA5292" w:rsidRPr="00A861BB" w:rsidRDefault="00CA5292">
      <w:pPr>
        <w:spacing w:before="5" w:after="0" w:line="200" w:lineRule="exact"/>
        <w:rPr>
          <w:sz w:val="20"/>
          <w:szCs w:val="20"/>
          <w:lang w:val="de-AT"/>
        </w:rPr>
      </w:pPr>
    </w:p>
    <w:p w14:paraId="7EC7AAA2" w14:textId="77777777" w:rsidR="00CA5292" w:rsidRDefault="00FE60ED" w:rsidP="00101779">
      <w:pPr>
        <w:spacing w:after="0" w:line="240" w:lineRule="auto"/>
        <w:ind w:left="103" w:right="154"/>
        <w:jc w:val="both"/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  <w:t>Netzbetreiber: ……………………………………………………………………………</w:t>
      </w:r>
    </w:p>
    <w:p w14:paraId="4CEA0CE0" w14:textId="77777777" w:rsidR="00FE60ED" w:rsidRDefault="00FE60ED" w:rsidP="00101779">
      <w:pPr>
        <w:spacing w:after="0" w:line="240" w:lineRule="auto"/>
        <w:ind w:left="103" w:right="154"/>
        <w:jc w:val="both"/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</w:pPr>
    </w:p>
    <w:p w14:paraId="49FCC950" w14:textId="77777777" w:rsidR="00FE60ED" w:rsidRDefault="00FE60ED" w:rsidP="00101779">
      <w:pPr>
        <w:spacing w:after="0" w:line="240" w:lineRule="auto"/>
        <w:ind w:left="103" w:right="154"/>
        <w:jc w:val="both"/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  <w:t>Ergeht an (Einschreiben): ………………………………………………………</w:t>
      </w:r>
      <w:proofErr w:type="gramStart"/>
      <w:r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  <w:t>…….</w:t>
      </w:r>
      <w:proofErr w:type="gramEnd"/>
      <w:r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  <w:t>.</w:t>
      </w:r>
    </w:p>
    <w:p w14:paraId="01C3D709" w14:textId="77777777" w:rsidR="00916D36" w:rsidRDefault="00916D36" w:rsidP="00101779">
      <w:pPr>
        <w:spacing w:after="0" w:line="240" w:lineRule="auto"/>
        <w:ind w:left="103" w:right="154"/>
        <w:jc w:val="both"/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</w:pPr>
    </w:p>
    <w:p w14:paraId="511D26FF" w14:textId="77777777" w:rsidR="00916D36" w:rsidRDefault="00916D36" w:rsidP="00101779">
      <w:pPr>
        <w:spacing w:after="0" w:line="240" w:lineRule="auto"/>
        <w:ind w:left="103" w:right="154"/>
        <w:jc w:val="both"/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</w:pPr>
    </w:p>
    <w:p w14:paraId="666DDD5A" w14:textId="77777777" w:rsidR="00CA5292" w:rsidRPr="00916D36" w:rsidRDefault="00916D36" w:rsidP="00B57EE0">
      <w:pPr>
        <w:widowControl/>
        <w:autoSpaceDE w:val="0"/>
        <w:autoSpaceDN w:val="0"/>
        <w:adjustRightInd w:val="0"/>
        <w:spacing w:after="240" w:line="240" w:lineRule="auto"/>
        <w:ind w:left="142"/>
        <w:rPr>
          <w:rFonts w:ascii="Arial" w:eastAsia="Arial" w:hAnsi="Arial" w:cs="Arial"/>
          <w:b/>
          <w:spacing w:val="-1"/>
          <w:sz w:val="44"/>
          <w:szCs w:val="44"/>
          <w:lang w:val="de-AT"/>
        </w:rPr>
      </w:pPr>
      <w:r w:rsidRPr="00916D36">
        <w:rPr>
          <w:rFonts w:ascii="Arial" w:eastAsia="Arial" w:hAnsi="Arial" w:cs="Arial"/>
          <w:b/>
          <w:spacing w:val="-1"/>
          <w:sz w:val="44"/>
          <w:szCs w:val="44"/>
          <w:lang w:val="de-AT"/>
        </w:rPr>
        <w:t>Inbetriebnahme</w:t>
      </w:r>
    </w:p>
    <w:p w14:paraId="1FD1B8F0" w14:textId="77777777" w:rsidR="00916D36" w:rsidRPr="00101779" w:rsidRDefault="00916D36" w:rsidP="00B57EE0">
      <w:pPr>
        <w:widowControl/>
        <w:autoSpaceDE w:val="0"/>
        <w:autoSpaceDN w:val="0"/>
        <w:adjustRightInd w:val="0"/>
        <w:spacing w:after="240" w:line="240" w:lineRule="auto"/>
        <w:ind w:left="142"/>
        <w:rPr>
          <w:rFonts w:ascii="Arial" w:eastAsia="Arial" w:hAnsi="Arial" w:cs="Arial"/>
          <w:b/>
          <w:color w:val="4F81BD" w:themeColor="accent1"/>
          <w:spacing w:val="-1"/>
          <w:sz w:val="28"/>
          <w:szCs w:val="28"/>
          <w:lang w:val="de-AT"/>
        </w:rPr>
      </w:pPr>
      <w:r>
        <w:rPr>
          <w:rFonts w:ascii="Arial" w:eastAsia="Arial" w:hAnsi="Arial" w:cs="Arial"/>
          <w:b/>
          <w:bCs/>
          <w:spacing w:val="-1"/>
          <w:sz w:val="28"/>
          <w:szCs w:val="28"/>
          <w:lang w:val="de-AT"/>
        </w:rPr>
        <w:t>der Anlage: ………………………………………………………………………………...</w:t>
      </w:r>
    </w:p>
    <w:p w14:paraId="4BB09099" w14:textId="77777777" w:rsidR="00823DA9" w:rsidRDefault="00916D36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916D36">
        <w:rPr>
          <w:rFonts w:ascii="Arial" w:eastAsia="Arial" w:hAnsi="Arial" w:cs="Arial"/>
          <w:spacing w:val="-1"/>
          <w:sz w:val="20"/>
          <w:szCs w:val="20"/>
          <w:lang w:val="de-AT"/>
        </w:rPr>
        <w:t>Wir bitten um Kenntnisnahme und ortsübliche Bekanntmachung, dass die angeführte Anlage am</w:t>
      </w:r>
      <w:r w:rsidR="00440B9F"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…</w:t>
      </w:r>
      <w:r w:rsidRPr="00916D36">
        <w:rPr>
          <w:rFonts w:ascii="Arial" w:eastAsia="Arial" w:hAnsi="Arial" w:cs="Arial"/>
          <w:spacing w:val="-1"/>
          <w:sz w:val="20"/>
          <w:szCs w:val="20"/>
          <w:lang w:val="de-AT"/>
        </w:rPr>
        <w:t>…………………………</w:t>
      </w:r>
      <w:proofErr w:type="gramStart"/>
      <w:r w:rsidRPr="00916D36">
        <w:rPr>
          <w:rFonts w:ascii="Arial" w:eastAsia="Arial" w:hAnsi="Arial" w:cs="Arial"/>
          <w:spacing w:val="-1"/>
          <w:sz w:val="20"/>
          <w:szCs w:val="20"/>
          <w:lang w:val="de-AT"/>
        </w:rPr>
        <w:t>…….</w:t>
      </w:r>
      <w:proofErr w:type="gramEnd"/>
      <w:r w:rsidRPr="00916D36">
        <w:rPr>
          <w:rFonts w:ascii="Arial" w:eastAsia="Arial" w:hAnsi="Arial" w:cs="Arial"/>
          <w:spacing w:val="-1"/>
          <w:sz w:val="20"/>
          <w:szCs w:val="20"/>
          <w:lang w:val="de-AT"/>
        </w:rPr>
        <w:t>. in Betrieb genommen wird und von diesem Zeitpunkt als ständig unter Spannung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916D36">
        <w:rPr>
          <w:rFonts w:ascii="Arial" w:eastAsia="Arial" w:hAnsi="Arial" w:cs="Arial"/>
          <w:spacing w:val="-1"/>
          <w:sz w:val="20"/>
          <w:szCs w:val="20"/>
          <w:lang w:val="de-AT"/>
        </w:rPr>
        <w:t>stehend zu betrachten ist.</w:t>
      </w:r>
    </w:p>
    <w:p w14:paraId="4FA82D60" w14:textId="77777777" w:rsidR="00440B9F" w:rsidRDefault="00F47AA2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>
        <w:rPr>
          <w:rFonts w:ascii="Arial" w:eastAsia="Arial" w:hAnsi="Arial" w:cs="Arial"/>
          <w:spacing w:val="-1"/>
          <w:sz w:val="20"/>
          <w:szCs w:val="20"/>
          <w:lang w:val="de-AT"/>
        </w:rPr>
        <w:t>Wir ersuchen</w:t>
      </w:r>
      <w:r w:rsidR="00440B9F"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Sie, die gegenständliche Anlage </w:t>
      </w:r>
      <w:proofErr w:type="gramStart"/>
      <w:r w:rsidR="00440B9F"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entsprechend dem beiliegendem Lageplan</w:t>
      </w:r>
      <w:proofErr w:type="gramEnd"/>
      <w:r w:rsidR="00440B9F"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in den Flächen</w:t>
      </w:r>
      <w:r w:rsidR="00440B9F">
        <w:rPr>
          <w:rFonts w:ascii="Arial" w:eastAsia="Arial" w:hAnsi="Arial" w:cs="Arial"/>
          <w:spacing w:val="-1"/>
          <w:sz w:val="20"/>
          <w:szCs w:val="20"/>
          <w:lang w:val="de-AT"/>
        </w:rPr>
        <w:t>-</w:t>
      </w:r>
      <w:r w:rsidR="00440B9F"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widmungsplan</w:t>
      </w:r>
      <w:r w:rsidR="00440B9F"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="00440B9F"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Ihrer Gemeinde einzutragen. Dabei ist auch der Schutzbereich von … m beiderseits der Leitungs</w:t>
      </w:r>
      <w:r w:rsidR="00440B9F">
        <w:rPr>
          <w:rFonts w:ascii="Arial" w:eastAsia="Arial" w:hAnsi="Arial" w:cs="Arial"/>
          <w:spacing w:val="-1"/>
          <w:sz w:val="20"/>
          <w:szCs w:val="20"/>
          <w:lang w:val="de-AT"/>
        </w:rPr>
        <w:t>-</w:t>
      </w:r>
      <w:r w:rsidR="00440B9F"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achse</w:t>
      </w:r>
      <w:r w:rsidR="00440B9F"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="00440B9F"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im Plan zu berücksichtigen</w:t>
      </w:r>
      <w:r w:rsidR="00440B9F">
        <w:rPr>
          <w:rFonts w:ascii="Arial" w:eastAsia="Arial" w:hAnsi="Arial" w:cs="Arial"/>
          <w:spacing w:val="-1"/>
          <w:sz w:val="20"/>
          <w:szCs w:val="20"/>
          <w:lang w:val="de-AT"/>
        </w:rPr>
        <w:t>.</w:t>
      </w:r>
    </w:p>
    <w:p w14:paraId="01E19605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Besonders wird darauf aufmerksam gemacht, dass nicht nur das Berühren der Leiterseile der herabhängenden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Drähte, sondern auch die Annäherung an dieselben lebensgefährlich ist. Dies gilt sinngemäß auch für Annäherungen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mit Gegenständen (Kräne, Bagger, Werkzeuge, etc.) und für Grabarbeiten in der Nähe eines Kabels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>.</w:t>
      </w:r>
    </w:p>
    <w:p w14:paraId="4644DEA3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Es ist daher bei Baumfällungen und bei sonstigen Arbeiten längs dieser Anlage, die eine gefährliche Annäherung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als möglich erscheinen lassen, sowie bei Grabarbeiten in der Nähe eines Kabels unbedingt ein Organ der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………………………………………</w:t>
      </w:r>
      <w:proofErr w:type="gramStart"/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…….</w:t>
      </w:r>
      <w:proofErr w:type="gramEnd"/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.…. beizuziehen. Eine fachkundige Aufsichtsperson wird bei Bedarf kostenlos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beigestellt. Die Anforderung </w:t>
      </w:r>
      <w:proofErr w:type="spellStart"/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hiefür</w:t>
      </w:r>
      <w:proofErr w:type="spellEnd"/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sollte mindestens drei Tage vor Arbeitsbeginn erfolgen.</w:t>
      </w:r>
    </w:p>
    <w:p w14:paraId="5B1DDC1F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Dies gilt sinngemäß auch für sonstige Handlungen, die mit einer Gefahr der Beschädigung der elektrischen Anlage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verbunden sein könnten.</w:t>
      </w:r>
    </w:p>
    <w:p w14:paraId="239277FE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Bei Bauverhandlungen in der Nähe von elektrischen Anlagen der ………………………………………. ist diese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unbedingt zur Stellungnahme einzuladen.</w:t>
      </w:r>
    </w:p>
    <w:p w14:paraId="4511FFE0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Im Falle einer Beschädigung der elektrischen Anlagen durch Unachtsamkeit oder Fahrlässigkeit ist nicht nur der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unmittelbare Schaden vom Verursacher zu tragen, sondern es kann der Urheber, da eine Leitungsunterbrechung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unter Umständen zu einer schweren Störung von Betrieben führen kann, für den daraus erwachsenen Schaden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 xml:space="preserve"> </w:t>
      </w: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haftbar gemacht werden.</w:t>
      </w:r>
    </w:p>
    <w:p w14:paraId="5E91FB7B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Für Betriebsführung, Auskünfte und Beistellung von Aufsichtspersonen ist zuständig:</w:t>
      </w:r>
    </w:p>
    <w:p w14:paraId="216985FC" w14:textId="77777777" w:rsidR="00440B9F" w:rsidRP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……………………………………………………………………………………………….</w:t>
      </w:r>
    </w:p>
    <w:p w14:paraId="6845E864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  <w:r w:rsidRPr="00440B9F">
        <w:rPr>
          <w:rFonts w:ascii="Arial" w:eastAsia="Arial" w:hAnsi="Arial" w:cs="Arial"/>
          <w:spacing w:val="-1"/>
          <w:sz w:val="20"/>
          <w:szCs w:val="20"/>
          <w:lang w:val="de-AT"/>
        </w:rPr>
        <w:t>Dienststelle, Tel.-Nr.</w:t>
      </w:r>
    </w:p>
    <w:p w14:paraId="5CF127FB" w14:textId="77777777" w:rsidR="00440B9F" w:rsidRDefault="00440B9F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</w:p>
    <w:p w14:paraId="2A97B85A" w14:textId="77777777" w:rsidR="00F47AA2" w:rsidRDefault="00F47AA2" w:rsidP="00440B9F">
      <w:pPr>
        <w:widowControl/>
        <w:autoSpaceDE w:val="0"/>
        <w:autoSpaceDN w:val="0"/>
        <w:adjustRightInd w:val="0"/>
        <w:spacing w:after="120" w:line="240" w:lineRule="auto"/>
        <w:ind w:left="142"/>
        <w:jc w:val="both"/>
        <w:rPr>
          <w:rFonts w:ascii="Arial" w:eastAsia="Arial" w:hAnsi="Arial" w:cs="Arial"/>
          <w:spacing w:val="-1"/>
          <w:sz w:val="20"/>
          <w:szCs w:val="20"/>
          <w:lang w:val="de-AT"/>
        </w:rPr>
      </w:pPr>
    </w:p>
    <w:p w14:paraId="19882B51" w14:textId="77777777" w:rsidR="00440B9F" w:rsidRDefault="00723138" w:rsidP="00723138">
      <w:pPr>
        <w:widowControl/>
        <w:autoSpaceDE w:val="0"/>
        <w:autoSpaceDN w:val="0"/>
        <w:adjustRightInd w:val="0"/>
        <w:spacing w:after="120" w:line="240" w:lineRule="auto"/>
        <w:ind w:left="142"/>
        <w:jc w:val="center"/>
        <w:rPr>
          <w:rFonts w:ascii="Arial" w:eastAsia="Arial" w:hAnsi="Arial" w:cs="Arial"/>
          <w:spacing w:val="-1"/>
          <w:sz w:val="20"/>
          <w:szCs w:val="20"/>
          <w:lang w:val="de-AT"/>
        </w:rPr>
      </w:pPr>
      <w:r>
        <w:rPr>
          <w:rFonts w:ascii="Arial" w:eastAsia="Arial" w:hAnsi="Arial" w:cs="Arial"/>
          <w:spacing w:val="-1"/>
          <w:sz w:val="20"/>
          <w:szCs w:val="20"/>
          <w:lang w:val="de-AT"/>
        </w:rPr>
        <w:t>…………</w:t>
      </w:r>
      <w:proofErr w:type="gramStart"/>
      <w:r>
        <w:rPr>
          <w:rFonts w:ascii="Arial" w:eastAsia="Arial" w:hAnsi="Arial" w:cs="Arial"/>
          <w:spacing w:val="-1"/>
          <w:sz w:val="20"/>
          <w:szCs w:val="20"/>
          <w:lang w:val="de-AT"/>
        </w:rPr>
        <w:t>…….</w:t>
      </w:r>
      <w:proofErr w:type="gramEnd"/>
      <w:r>
        <w:rPr>
          <w:rFonts w:ascii="Arial" w:eastAsia="Arial" w:hAnsi="Arial" w:cs="Arial"/>
          <w:spacing w:val="-1"/>
          <w:sz w:val="20"/>
          <w:szCs w:val="20"/>
          <w:lang w:val="de-AT"/>
        </w:rPr>
        <w:t>., am ………………..</w:t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ab/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ab/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ab/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ab/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ab/>
      </w:r>
      <w:r>
        <w:rPr>
          <w:rFonts w:ascii="Arial" w:eastAsia="Arial" w:hAnsi="Arial" w:cs="Arial"/>
          <w:spacing w:val="-1"/>
          <w:sz w:val="20"/>
          <w:szCs w:val="20"/>
          <w:lang w:val="de-AT"/>
        </w:rPr>
        <w:tab/>
        <w:t xml:space="preserve">     .…………………………………..</w:t>
      </w:r>
    </w:p>
    <w:p w14:paraId="17F27501" w14:textId="77777777" w:rsidR="00723138" w:rsidRDefault="00723138" w:rsidP="00723138">
      <w:pPr>
        <w:widowControl/>
        <w:autoSpaceDE w:val="0"/>
        <w:autoSpaceDN w:val="0"/>
        <w:adjustRightInd w:val="0"/>
        <w:spacing w:after="120" w:line="240" w:lineRule="auto"/>
        <w:ind w:left="142"/>
        <w:jc w:val="right"/>
        <w:rPr>
          <w:rFonts w:ascii="Arial" w:eastAsia="Arial" w:hAnsi="Arial" w:cs="Arial"/>
          <w:spacing w:val="-1"/>
          <w:sz w:val="20"/>
          <w:szCs w:val="20"/>
          <w:lang w:val="de-AT"/>
        </w:rPr>
      </w:pPr>
      <w:r>
        <w:rPr>
          <w:rFonts w:ascii="Arial" w:eastAsia="Arial" w:hAnsi="Arial" w:cs="Arial"/>
          <w:spacing w:val="-1"/>
          <w:sz w:val="20"/>
          <w:szCs w:val="20"/>
          <w:lang w:val="de-AT"/>
        </w:rPr>
        <w:t>Unterschrift (Name ……………)</w:t>
      </w:r>
    </w:p>
    <w:sectPr w:rsidR="00723138" w:rsidSect="00C20B9B">
      <w:headerReference w:type="default" r:id="rId8"/>
      <w:footerReference w:type="default" r:id="rId9"/>
      <w:footerReference w:type="first" r:id="rId10"/>
      <w:pgSz w:w="11920" w:h="16860"/>
      <w:pgMar w:top="740" w:right="820" w:bottom="960" w:left="740" w:header="548" w:footer="76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A6CF3" w14:textId="77777777" w:rsidR="00364CD0" w:rsidRDefault="00364CD0">
      <w:pPr>
        <w:spacing w:after="0" w:line="240" w:lineRule="auto"/>
      </w:pPr>
      <w:r>
        <w:separator/>
      </w:r>
    </w:p>
  </w:endnote>
  <w:endnote w:type="continuationSeparator" w:id="0">
    <w:p w14:paraId="48A1629F" w14:textId="77777777" w:rsidR="00364CD0" w:rsidRDefault="0036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81290" w14:textId="77777777" w:rsidR="00625C3A" w:rsidRDefault="00625C3A" w:rsidP="0084452B">
    <w:pPr>
      <w:pBdr>
        <w:top w:val="thickThinSmallGap" w:sz="18" w:space="0" w:color="0061A3"/>
      </w:pBdr>
      <w:tabs>
        <w:tab w:val="left" w:pos="567"/>
        <w:tab w:val="left" w:pos="1843"/>
        <w:tab w:val="left" w:pos="3402"/>
      </w:tabs>
      <w:spacing w:line="240" w:lineRule="auto"/>
      <w:ind w:right="28"/>
      <w:rPr>
        <w:rFonts w:ascii="Arial" w:hAnsi="Arial" w:cs="Arial"/>
        <w:sz w:val="20"/>
        <w:szCs w:val="20"/>
        <w:lang w:val="de-AT"/>
      </w:rPr>
    </w:pPr>
    <w:r w:rsidRPr="00625C3A">
      <w:rPr>
        <w:rFonts w:ascii="Arial" w:hAnsi="Arial" w:cs="Arial"/>
        <w:sz w:val="20"/>
        <w:szCs w:val="20"/>
        <w:lang w:val="de-AT"/>
      </w:rPr>
      <w:t>MP-01 – Betriebssicherheit durch struk</w:t>
    </w:r>
    <w:r w:rsidR="00C54866">
      <w:rPr>
        <w:rFonts w:ascii="Arial" w:hAnsi="Arial" w:cs="Arial"/>
        <w:sz w:val="20"/>
        <w:szCs w:val="20"/>
        <w:lang w:val="de-AT"/>
      </w:rPr>
      <w:t>turierte Einbindung von Medizin</w:t>
    </w:r>
    <w:r w:rsidRPr="00625C3A">
      <w:rPr>
        <w:rFonts w:ascii="Arial" w:hAnsi="Arial" w:cs="Arial"/>
        <w:sz w:val="20"/>
        <w:szCs w:val="20"/>
        <w:lang w:val="de-AT"/>
      </w:rPr>
      <w:t xml:space="preserve">produkten in IT-Netzwerke </w:t>
    </w:r>
    <w:r>
      <w:rPr>
        <w:rFonts w:ascii="Arial" w:hAnsi="Arial" w:cs="Arial"/>
        <w:sz w:val="20"/>
        <w:szCs w:val="20"/>
        <w:lang w:val="de-AT"/>
      </w:rPr>
      <w:t>–</w:t>
    </w:r>
    <w:r w:rsidRPr="00625C3A">
      <w:rPr>
        <w:rFonts w:ascii="Arial" w:hAnsi="Arial" w:cs="Arial"/>
        <w:sz w:val="20"/>
        <w:szCs w:val="20"/>
        <w:lang w:val="de-AT"/>
      </w:rPr>
      <w:t xml:space="preserve"> Checkliste</w:t>
    </w:r>
  </w:p>
  <w:p w14:paraId="3A9CE605" w14:textId="77777777" w:rsidR="00CA5292" w:rsidRPr="00C20B9B" w:rsidRDefault="00FA7AA2" w:rsidP="0084452B">
    <w:pPr>
      <w:pBdr>
        <w:top w:val="thickThinSmallGap" w:sz="18" w:space="0" w:color="0061A3"/>
      </w:pBdr>
      <w:tabs>
        <w:tab w:val="left" w:pos="567"/>
        <w:tab w:val="left" w:pos="1843"/>
        <w:tab w:val="left" w:pos="3402"/>
      </w:tabs>
      <w:spacing w:line="240" w:lineRule="auto"/>
      <w:ind w:right="28"/>
      <w:rPr>
        <w:lang w:val="de-AT"/>
      </w:rPr>
    </w:pPr>
    <w:r>
      <w:rPr>
        <w:rFonts w:ascii="Arial" w:hAnsi="Arial" w:cs="Arial"/>
        <w:sz w:val="20"/>
        <w:szCs w:val="20"/>
        <w:lang w:val="de-AT"/>
      </w:rPr>
      <w:t>Ausgabe Feb</w:t>
    </w:r>
    <w:r w:rsidR="00310AE2">
      <w:rPr>
        <w:rFonts w:ascii="Arial" w:hAnsi="Arial" w:cs="Arial"/>
        <w:sz w:val="20"/>
        <w:szCs w:val="20"/>
        <w:lang w:val="de-AT"/>
      </w:rPr>
      <w:t xml:space="preserve">ruar </w:t>
    </w:r>
    <w:r w:rsidR="00F76923">
      <w:rPr>
        <w:rFonts w:ascii="Arial" w:hAnsi="Arial" w:cs="Arial"/>
        <w:sz w:val="20"/>
        <w:szCs w:val="20"/>
        <w:lang w:val="de-AT"/>
      </w:rPr>
      <w:t>2019</w:t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" w:hAnsi="Arial" w:cs="Arial"/>
        <w:sz w:val="20"/>
        <w:szCs w:val="20"/>
        <w:lang w:val="de-AT"/>
      </w:rPr>
      <w:tab/>
    </w:r>
    <w:r w:rsidR="0084452B" w:rsidRPr="00625C3A">
      <w:rPr>
        <w:rFonts w:ascii="Arial-BoldMT" w:hAnsi="Arial-BoldMT" w:cs="Arial-BoldMT"/>
        <w:b/>
        <w:bCs/>
        <w:sz w:val="20"/>
        <w:szCs w:val="20"/>
        <w:lang w:val="de-AT"/>
      </w:rPr>
      <w:t>www.ove.at</w:t>
    </w:r>
    <w:r w:rsidR="00110EE3" w:rsidRPr="00C20B9B">
      <w:rPr>
        <w:rFonts w:ascii="Arial" w:hAnsi="Arial" w:cs="Arial"/>
        <w:sz w:val="17"/>
        <w:szCs w:val="17"/>
        <w:lang w:val="de-A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14F4" w14:textId="77777777" w:rsidR="00C20B9B" w:rsidRDefault="00DF4D2D" w:rsidP="00C20B9B">
    <w:pPr>
      <w:pBdr>
        <w:top w:val="thickThinSmallGap" w:sz="18" w:space="0" w:color="0061A3"/>
      </w:pBdr>
      <w:tabs>
        <w:tab w:val="left" w:pos="567"/>
        <w:tab w:val="left" w:pos="1843"/>
        <w:tab w:val="left" w:pos="3402"/>
      </w:tabs>
      <w:spacing w:after="0" w:line="240" w:lineRule="auto"/>
      <w:ind w:right="28" w:firstLine="3402"/>
      <w:rPr>
        <w:rFonts w:ascii="Arial" w:hAnsi="Arial" w:cs="Arial"/>
        <w:sz w:val="17"/>
        <w:szCs w:val="17"/>
        <w:lang w:val="de-AT"/>
      </w:rPr>
    </w:pPr>
    <w:r>
      <w:rPr>
        <w:rFonts w:ascii="Times New Roman"/>
        <w:noProof/>
        <w:lang w:val="de-AT" w:eastAsia="de-AT"/>
      </w:rPr>
      <w:drawing>
        <wp:anchor distT="0" distB="0" distL="114300" distR="114300" simplePos="0" relativeHeight="251662336" behindDoc="0" locked="0" layoutInCell="1" allowOverlap="1" wp14:anchorId="156C4EAE" wp14:editId="77131A36">
          <wp:simplePos x="0" y="0"/>
          <wp:positionH relativeFrom="column">
            <wp:posOffset>-13335</wp:posOffset>
          </wp:positionH>
          <wp:positionV relativeFrom="paragraph">
            <wp:posOffset>80839</wp:posOffset>
          </wp:positionV>
          <wp:extent cx="1572895" cy="708660"/>
          <wp:effectExtent l="0" t="0" r="8255" b="0"/>
          <wp:wrapNone/>
          <wp:docPr id="2" name="Grafik 2" descr="C:\Users\haunschmidt\Desktop\ove_Logo_mit 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unschmidt\Desktop\ove_Logo_mit Claim_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89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B9B" w:rsidRPr="00C20B9B">
      <w:rPr>
        <w:rFonts w:ascii="Arial" w:hAnsi="Arial" w:cs="Arial"/>
        <w:sz w:val="20"/>
        <w:szCs w:val="20"/>
        <w:lang w:val="de-AT"/>
      </w:rPr>
      <w:t>Herausgeber:</w:t>
    </w:r>
    <w:r w:rsidR="00C20B9B" w:rsidRPr="00C20B9B">
      <w:rPr>
        <w:rFonts w:ascii="Arial" w:hAnsi="Arial" w:cs="Arial"/>
        <w:sz w:val="20"/>
        <w:szCs w:val="20"/>
        <w:lang w:val="de-AT"/>
      </w:rPr>
      <w:br/>
    </w:r>
    <w:r w:rsidR="00C20B9B" w:rsidRPr="00C20B9B">
      <w:rPr>
        <w:rFonts w:ascii="Arial" w:hAnsi="Arial" w:cs="Arial"/>
        <w:sz w:val="20"/>
        <w:szCs w:val="20"/>
        <w:lang w:val="de-AT"/>
      </w:rPr>
      <w:tab/>
    </w:r>
    <w:r w:rsidR="00C20B9B" w:rsidRPr="00C20B9B">
      <w:rPr>
        <w:rFonts w:ascii="Arial" w:hAnsi="Arial" w:cs="Arial"/>
        <w:sz w:val="20"/>
        <w:szCs w:val="20"/>
        <w:lang w:val="de-AT"/>
      </w:rPr>
      <w:tab/>
    </w:r>
    <w:r w:rsidR="00C20B9B" w:rsidRPr="00C20B9B">
      <w:rPr>
        <w:rFonts w:ascii="Arial" w:hAnsi="Arial" w:cs="Arial"/>
        <w:sz w:val="20"/>
        <w:szCs w:val="20"/>
        <w:lang w:val="de-AT"/>
      </w:rPr>
      <w:tab/>
    </w:r>
    <w:r w:rsidR="00C20B9B" w:rsidRPr="00C20B9B">
      <w:rPr>
        <w:rFonts w:ascii="Arial" w:hAnsi="Arial" w:cs="Arial"/>
        <w:b/>
        <w:sz w:val="20"/>
        <w:szCs w:val="20"/>
        <w:lang w:val="de-AT"/>
      </w:rPr>
      <w:t>OVE Österreichischer Verband für Elektrotechnik</w:t>
    </w:r>
    <w:r w:rsidR="00C20B9B" w:rsidRPr="00C20B9B">
      <w:rPr>
        <w:b/>
        <w:lang w:val="de-AT"/>
      </w:rPr>
      <w:t xml:space="preserve"> </w:t>
    </w:r>
    <w:r w:rsidR="00C20B9B" w:rsidRPr="00C20B9B">
      <w:rPr>
        <w:rFonts w:ascii="Arial" w:hAnsi="Arial" w:cs="Arial"/>
        <w:sz w:val="17"/>
        <w:szCs w:val="17"/>
        <w:lang w:val="de-AT"/>
      </w:rPr>
      <w:tab/>
    </w:r>
    <w:r w:rsidR="00C20B9B" w:rsidRPr="00C20B9B">
      <w:rPr>
        <w:rFonts w:ascii="Arial" w:hAnsi="Arial" w:cs="Arial"/>
        <w:sz w:val="17"/>
        <w:szCs w:val="17"/>
        <w:lang w:val="de-AT"/>
      </w:rPr>
      <w:tab/>
    </w:r>
    <w:r w:rsidR="00C20B9B" w:rsidRPr="00C20B9B">
      <w:rPr>
        <w:rFonts w:ascii="Arial" w:hAnsi="Arial" w:cs="Arial"/>
        <w:sz w:val="17"/>
        <w:szCs w:val="17"/>
        <w:lang w:val="de-AT"/>
      </w:rPr>
      <w:tab/>
    </w:r>
    <w:r w:rsidR="00C20B9B" w:rsidRPr="00C20B9B">
      <w:rPr>
        <w:rFonts w:ascii="Arial" w:hAnsi="Arial" w:cs="Arial"/>
        <w:sz w:val="17"/>
        <w:szCs w:val="17"/>
        <w:lang w:val="de-AT"/>
      </w:rPr>
      <w:tab/>
    </w:r>
    <w:r w:rsidR="00C20B9B" w:rsidRPr="00C20B9B">
      <w:rPr>
        <w:rFonts w:ascii="Arial" w:hAnsi="Arial" w:cs="Arial"/>
        <w:sz w:val="17"/>
        <w:szCs w:val="17"/>
        <w:lang w:val="de-AT"/>
      </w:rPr>
      <w:tab/>
    </w:r>
    <w:r w:rsidR="00C20B9B">
      <w:rPr>
        <w:rFonts w:ascii="Arial" w:hAnsi="Arial" w:cs="Arial"/>
        <w:sz w:val="17"/>
        <w:szCs w:val="17"/>
        <w:lang w:val="de-AT"/>
      </w:rPr>
      <w:tab/>
    </w:r>
    <w:r w:rsidR="00C20B9B" w:rsidRPr="00C20B9B">
      <w:rPr>
        <w:rFonts w:ascii="Arial" w:hAnsi="Arial" w:cs="Arial"/>
        <w:sz w:val="17"/>
        <w:szCs w:val="17"/>
        <w:lang w:val="de-AT"/>
      </w:rPr>
      <w:t xml:space="preserve">Eschenbachgasse 9, 1010 Wien </w:t>
    </w:r>
    <w:r w:rsidR="00C20B9B">
      <w:rPr>
        <w:rFonts w:ascii="Wingdings" w:hAnsi="Wingdings" w:cs="Wingdings"/>
        <w:color w:val="0061A3"/>
        <w:sz w:val="17"/>
        <w:szCs w:val="17"/>
      </w:rPr>
      <w:t></w:t>
    </w:r>
    <w:r w:rsidR="00C20B9B" w:rsidRPr="00C20B9B">
      <w:rPr>
        <w:rFonts w:ascii="MS Shell Dlg" w:hAnsi="MS Shell Dlg" w:cs="MS Shell Dlg"/>
        <w:sz w:val="17"/>
        <w:szCs w:val="17"/>
        <w:lang w:val="de-AT"/>
      </w:rPr>
      <w:t xml:space="preserve"> </w:t>
    </w:r>
    <w:r w:rsidR="00C20B9B" w:rsidRPr="00C20B9B">
      <w:rPr>
        <w:rFonts w:ascii="Arial" w:hAnsi="Arial" w:cs="Arial"/>
        <w:sz w:val="17"/>
        <w:szCs w:val="17"/>
        <w:lang w:val="de-AT"/>
      </w:rPr>
      <w:t xml:space="preserve">Tel.: +43 1 587 63 73 </w:t>
    </w:r>
  </w:p>
  <w:p w14:paraId="5B1DBB4B" w14:textId="77777777" w:rsidR="00C20B9B" w:rsidRPr="00C20B9B" w:rsidRDefault="00C20B9B" w:rsidP="00C20B9B">
    <w:pPr>
      <w:pBdr>
        <w:top w:val="thickThinSmallGap" w:sz="18" w:space="0" w:color="0061A3"/>
      </w:pBdr>
      <w:tabs>
        <w:tab w:val="left" w:pos="567"/>
        <w:tab w:val="left" w:pos="1843"/>
        <w:tab w:val="left" w:pos="3402"/>
      </w:tabs>
      <w:spacing w:line="240" w:lineRule="auto"/>
      <w:ind w:right="28" w:firstLine="3402"/>
      <w:rPr>
        <w:lang w:val="de-AT"/>
      </w:rPr>
    </w:pPr>
    <w:r w:rsidRPr="00C20B9B">
      <w:rPr>
        <w:rFonts w:ascii="Arial" w:hAnsi="Arial" w:cs="Arial"/>
        <w:sz w:val="17"/>
        <w:szCs w:val="17"/>
        <w:lang w:val="de-AT"/>
      </w:rPr>
      <w:t xml:space="preserve">E-Mail: ove@ove.at </w:t>
    </w:r>
    <w:r>
      <w:rPr>
        <w:rFonts w:ascii="Wingdings" w:hAnsi="Wingdings" w:cs="Wingdings"/>
        <w:color w:val="0061A3"/>
        <w:sz w:val="17"/>
        <w:szCs w:val="17"/>
      </w:rPr>
      <w:t></w:t>
    </w:r>
    <w:r w:rsidRPr="00C20B9B">
      <w:rPr>
        <w:rFonts w:ascii="MS Shell Dlg" w:hAnsi="MS Shell Dlg" w:cs="MS Shell Dlg"/>
        <w:sz w:val="17"/>
        <w:szCs w:val="17"/>
        <w:lang w:val="de-AT"/>
      </w:rPr>
      <w:t xml:space="preserve"> </w:t>
    </w:r>
    <w:r w:rsidRPr="00C20B9B">
      <w:rPr>
        <w:rFonts w:ascii="Arial" w:hAnsi="Arial" w:cs="Arial"/>
        <w:sz w:val="17"/>
        <w:szCs w:val="17"/>
        <w:lang w:val="de-AT"/>
      </w:rPr>
      <w:t xml:space="preserve">Internet: www.ove.at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7BB38" w14:textId="77777777" w:rsidR="00364CD0" w:rsidRDefault="00364CD0">
      <w:pPr>
        <w:spacing w:after="0" w:line="240" w:lineRule="auto"/>
      </w:pPr>
      <w:r>
        <w:separator/>
      </w:r>
    </w:p>
  </w:footnote>
  <w:footnote w:type="continuationSeparator" w:id="0">
    <w:p w14:paraId="4DBE39D4" w14:textId="77777777" w:rsidR="00364CD0" w:rsidRDefault="0036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39A4C" w14:textId="77777777" w:rsidR="00C20B9B" w:rsidRPr="008958B1" w:rsidRDefault="00C20B9B" w:rsidP="00C20B9B">
    <w:pPr>
      <w:pStyle w:val="Kopfzeile"/>
      <w:pBdr>
        <w:bottom w:val="thickThinSmallGap" w:sz="18" w:space="1" w:color="0061A3"/>
      </w:pBdr>
      <w:spacing w:line="180" w:lineRule="exact"/>
      <w:jc w:val="center"/>
      <w:rPr>
        <w:rFonts w:ascii="Arial" w:hAnsi="Arial" w:cs="Arial"/>
        <w:b/>
        <w:sz w:val="20"/>
        <w:szCs w:val="20"/>
      </w:rPr>
    </w:pPr>
    <w:r w:rsidRPr="00832732">
      <w:rPr>
        <w:rFonts w:ascii="Arial" w:hAnsi="Arial" w:cs="Arial"/>
        <w:b/>
        <w:sz w:val="20"/>
        <w:szCs w:val="20"/>
      </w:rPr>
      <w:fldChar w:fldCharType="begin"/>
    </w:r>
    <w:r w:rsidRPr="00832732">
      <w:rPr>
        <w:rFonts w:ascii="Arial" w:hAnsi="Arial" w:cs="Arial"/>
        <w:b/>
        <w:sz w:val="20"/>
        <w:szCs w:val="20"/>
      </w:rPr>
      <w:instrText>PAGE   \* MERGEFORMAT</w:instrText>
    </w:r>
    <w:r w:rsidRPr="00832732">
      <w:rPr>
        <w:rFonts w:ascii="Arial" w:hAnsi="Arial" w:cs="Arial"/>
        <w:b/>
        <w:sz w:val="20"/>
        <w:szCs w:val="20"/>
      </w:rPr>
      <w:fldChar w:fldCharType="separate"/>
    </w:r>
    <w:r w:rsidR="00440B9F" w:rsidRPr="00440B9F">
      <w:rPr>
        <w:rFonts w:ascii="Arial" w:hAnsi="Arial" w:cs="Arial"/>
        <w:b/>
        <w:noProof/>
        <w:sz w:val="20"/>
        <w:szCs w:val="20"/>
        <w:lang w:val="de-DE"/>
      </w:rPr>
      <w:t>5</w:t>
    </w:r>
    <w:r w:rsidRPr="00832732">
      <w:rPr>
        <w:rFonts w:ascii="Arial" w:hAnsi="Arial" w:cs="Arial"/>
        <w:b/>
        <w:sz w:val="20"/>
        <w:szCs w:val="20"/>
      </w:rPr>
      <w:fldChar w:fldCharType="end"/>
    </w:r>
    <w:r>
      <w:rPr>
        <w:rFonts w:ascii="Arial" w:hAnsi="Arial" w:cs="Arial"/>
        <w:b/>
        <w:sz w:val="20"/>
        <w:szCs w:val="20"/>
      </w:rPr>
      <w:br/>
    </w:r>
  </w:p>
  <w:p w14:paraId="54035D01" w14:textId="77777777" w:rsidR="00C20B9B" w:rsidRDefault="00C20B9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20AD"/>
    <w:multiLevelType w:val="hybridMultilevel"/>
    <w:tmpl w:val="A77A8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669F"/>
    <w:multiLevelType w:val="hybridMultilevel"/>
    <w:tmpl w:val="5FF48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54DF"/>
    <w:multiLevelType w:val="hybridMultilevel"/>
    <w:tmpl w:val="75EA13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2B37"/>
    <w:multiLevelType w:val="hybridMultilevel"/>
    <w:tmpl w:val="59908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22DC2"/>
    <w:multiLevelType w:val="hybridMultilevel"/>
    <w:tmpl w:val="2DF2FC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56756"/>
    <w:multiLevelType w:val="hybridMultilevel"/>
    <w:tmpl w:val="3BA6A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C6CA8"/>
    <w:multiLevelType w:val="hybridMultilevel"/>
    <w:tmpl w:val="579215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423A2B"/>
    <w:multiLevelType w:val="hybridMultilevel"/>
    <w:tmpl w:val="317E1B6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320D1"/>
    <w:multiLevelType w:val="hybridMultilevel"/>
    <w:tmpl w:val="3DCABFE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81FA8"/>
    <w:multiLevelType w:val="hybridMultilevel"/>
    <w:tmpl w:val="29D4FB50"/>
    <w:lvl w:ilvl="0" w:tplc="B1B60B8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4D146F0"/>
    <w:multiLevelType w:val="hybridMultilevel"/>
    <w:tmpl w:val="4CF842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268E0"/>
    <w:multiLevelType w:val="hybridMultilevel"/>
    <w:tmpl w:val="2944895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937AA"/>
    <w:multiLevelType w:val="hybridMultilevel"/>
    <w:tmpl w:val="708C0DF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F4D3E"/>
    <w:multiLevelType w:val="hybridMultilevel"/>
    <w:tmpl w:val="0C4AD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2372B2"/>
    <w:multiLevelType w:val="hybridMultilevel"/>
    <w:tmpl w:val="CBC87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A4E59"/>
    <w:multiLevelType w:val="hybridMultilevel"/>
    <w:tmpl w:val="F334D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F6EA1"/>
    <w:multiLevelType w:val="hybridMultilevel"/>
    <w:tmpl w:val="E2C8B8E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61411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9533742"/>
    <w:multiLevelType w:val="hybridMultilevel"/>
    <w:tmpl w:val="3C5E5FD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6F35"/>
    <w:multiLevelType w:val="hybridMultilevel"/>
    <w:tmpl w:val="442822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06506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382057">
    <w:abstractNumId w:val="14"/>
  </w:num>
  <w:num w:numId="3" w16cid:durableId="1616523455">
    <w:abstractNumId w:val="3"/>
  </w:num>
  <w:num w:numId="4" w16cid:durableId="1536652614">
    <w:abstractNumId w:val="0"/>
  </w:num>
  <w:num w:numId="5" w16cid:durableId="1849126957">
    <w:abstractNumId w:val="7"/>
  </w:num>
  <w:num w:numId="6" w16cid:durableId="1545368746">
    <w:abstractNumId w:val="1"/>
  </w:num>
  <w:num w:numId="7" w16cid:durableId="1653362353">
    <w:abstractNumId w:val="4"/>
  </w:num>
  <w:num w:numId="8" w16cid:durableId="701827817">
    <w:abstractNumId w:val="5"/>
  </w:num>
  <w:num w:numId="9" w16cid:durableId="802966512">
    <w:abstractNumId w:val="10"/>
  </w:num>
  <w:num w:numId="10" w16cid:durableId="955066563">
    <w:abstractNumId w:val="12"/>
  </w:num>
  <w:num w:numId="11" w16cid:durableId="748888933">
    <w:abstractNumId w:val="19"/>
  </w:num>
  <w:num w:numId="12" w16cid:durableId="467823705">
    <w:abstractNumId w:val="11"/>
  </w:num>
  <w:num w:numId="13" w16cid:durableId="502359901">
    <w:abstractNumId w:val="13"/>
  </w:num>
  <w:num w:numId="14" w16cid:durableId="522280950">
    <w:abstractNumId w:val="16"/>
  </w:num>
  <w:num w:numId="15" w16cid:durableId="1350370670">
    <w:abstractNumId w:val="2"/>
  </w:num>
  <w:num w:numId="16" w16cid:durableId="305823601">
    <w:abstractNumId w:val="18"/>
  </w:num>
  <w:num w:numId="17" w16cid:durableId="435755850">
    <w:abstractNumId w:val="15"/>
  </w:num>
  <w:num w:numId="18" w16cid:durableId="1212614552">
    <w:abstractNumId w:val="8"/>
  </w:num>
  <w:num w:numId="19" w16cid:durableId="1061632601">
    <w:abstractNumId w:val="6"/>
  </w:num>
  <w:num w:numId="20" w16cid:durableId="4455881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92"/>
    <w:rsid w:val="00021F92"/>
    <w:rsid w:val="000266D1"/>
    <w:rsid w:val="00057066"/>
    <w:rsid w:val="000870DE"/>
    <w:rsid w:val="000900F2"/>
    <w:rsid w:val="000E44BD"/>
    <w:rsid w:val="00101779"/>
    <w:rsid w:val="00110EE3"/>
    <w:rsid w:val="001173C8"/>
    <w:rsid w:val="0014490A"/>
    <w:rsid w:val="001461A4"/>
    <w:rsid w:val="00165168"/>
    <w:rsid w:val="001738D0"/>
    <w:rsid w:val="001E3682"/>
    <w:rsid w:val="00207D6E"/>
    <w:rsid w:val="00290223"/>
    <w:rsid w:val="00292B9E"/>
    <w:rsid w:val="0030213C"/>
    <w:rsid w:val="00310AE2"/>
    <w:rsid w:val="00314E35"/>
    <w:rsid w:val="00326B01"/>
    <w:rsid w:val="0033642E"/>
    <w:rsid w:val="00364CD0"/>
    <w:rsid w:val="00373CF8"/>
    <w:rsid w:val="00384065"/>
    <w:rsid w:val="00386768"/>
    <w:rsid w:val="003B624A"/>
    <w:rsid w:val="003C504F"/>
    <w:rsid w:val="00440B9F"/>
    <w:rsid w:val="0047584B"/>
    <w:rsid w:val="00496EEE"/>
    <w:rsid w:val="004D414D"/>
    <w:rsid w:val="00625C3A"/>
    <w:rsid w:val="006A674D"/>
    <w:rsid w:val="006D28C3"/>
    <w:rsid w:val="006E24CA"/>
    <w:rsid w:val="006F4452"/>
    <w:rsid w:val="007072A8"/>
    <w:rsid w:val="00723138"/>
    <w:rsid w:val="00750726"/>
    <w:rsid w:val="007826FD"/>
    <w:rsid w:val="007928FD"/>
    <w:rsid w:val="007A3EB2"/>
    <w:rsid w:val="007C6BB0"/>
    <w:rsid w:val="00801279"/>
    <w:rsid w:val="00814389"/>
    <w:rsid w:val="00823DA9"/>
    <w:rsid w:val="0084452B"/>
    <w:rsid w:val="008466F1"/>
    <w:rsid w:val="00863B00"/>
    <w:rsid w:val="00890156"/>
    <w:rsid w:val="008A150D"/>
    <w:rsid w:val="008A716B"/>
    <w:rsid w:val="008A7642"/>
    <w:rsid w:val="008B1FD3"/>
    <w:rsid w:val="008B2BD0"/>
    <w:rsid w:val="008C0ABA"/>
    <w:rsid w:val="0090728A"/>
    <w:rsid w:val="00916D36"/>
    <w:rsid w:val="009B3B13"/>
    <w:rsid w:val="009F744C"/>
    <w:rsid w:val="00A05E71"/>
    <w:rsid w:val="00A12530"/>
    <w:rsid w:val="00A46C0D"/>
    <w:rsid w:val="00A63332"/>
    <w:rsid w:val="00A861BB"/>
    <w:rsid w:val="00B13147"/>
    <w:rsid w:val="00B57EE0"/>
    <w:rsid w:val="00B767EE"/>
    <w:rsid w:val="00B879CB"/>
    <w:rsid w:val="00C0727A"/>
    <w:rsid w:val="00C20B9B"/>
    <w:rsid w:val="00C24A2E"/>
    <w:rsid w:val="00C33AEF"/>
    <w:rsid w:val="00C54866"/>
    <w:rsid w:val="00C6398A"/>
    <w:rsid w:val="00C96CBB"/>
    <w:rsid w:val="00CA5292"/>
    <w:rsid w:val="00CB13F4"/>
    <w:rsid w:val="00CC2C09"/>
    <w:rsid w:val="00D0164E"/>
    <w:rsid w:val="00D32F1D"/>
    <w:rsid w:val="00D55DBD"/>
    <w:rsid w:val="00DB30F9"/>
    <w:rsid w:val="00DD5307"/>
    <w:rsid w:val="00DF03CB"/>
    <w:rsid w:val="00DF4D2D"/>
    <w:rsid w:val="00E031EB"/>
    <w:rsid w:val="00E05D8F"/>
    <w:rsid w:val="00E1694A"/>
    <w:rsid w:val="00E61EE0"/>
    <w:rsid w:val="00E720E8"/>
    <w:rsid w:val="00E726C6"/>
    <w:rsid w:val="00E9229F"/>
    <w:rsid w:val="00F1395E"/>
    <w:rsid w:val="00F47AA2"/>
    <w:rsid w:val="00F76923"/>
    <w:rsid w:val="00FA7AA2"/>
    <w:rsid w:val="00FE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05CBF"/>
  <w15:docId w15:val="{24A9AB43-8AE3-41FC-94F3-EEAC4E6EF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102B"/>
  </w:style>
  <w:style w:type="paragraph" w:styleId="berschrift1">
    <w:name w:val="heading 1"/>
    <w:basedOn w:val="Standard"/>
    <w:next w:val="Standard"/>
    <w:link w:val="berschrift1Zchn"/>
    <w:uiPriority w:val="9"/>
    <w:qFormat/>
    <w:rsid w:val="007C6BB0"/>
    <w:pPr>
      <w:keepNext/>
      <w:keepLines/>
      <w:widowControl/>
      <w:numPr>
        <w:numId w:val="1"/>
      </w:numPr>
      <w:spacing w:before="480" w:after="120" w:line="36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C6BB0"/>
    <w:pPr>
      <w:keepNext/>
      <w:keepLines/>
      <w:widowControl/>
      <w:numPr>
        <w:ilvl w:val="1"/>
        <w:numId w:val="1"/>
      </w:numPr>
      <w:spacing w:before="200" w:after="120" w:line="360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  <w:lang w:val="en-GB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C6BB0"/>
    <w:pPr>
      <w:keepNext/>
      <w:widowControl/>
      <w:numPr>
        <w:ilvl w:val="2"/>
        <w:numId w:val="1"/>
      </w:numPr>
      <w:spacing w:after="120" w:line="360" w:lineRule="auto"/>
      <w:outlineLvl w:val="2"/>
    </w:pPr>
    <w:rPr>
      <w:rFonts w:ascii="Arial" w:eastAsia="Times New Roman" w:hAnsi="Arial" w:cs="Times New Roman"/>
      <w:b/>
      <w:bCs/>
      <w:sz w:val="24"/>
      <w:szCs w:val="24"/>
      <w:lang w:val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6BB0"/>
    <w:pPr>
      <w:keepNext/>
      <w:keepLines/>
      <w:widowControl/>
      <w:numPr>
        <w:ilvl w:val="3"/>
        <w:numId w:val="1"/>
      </w:numPr>
      <w:spacing w:before="200" w:after="120" w:line="360" w:lineRule="auto"/>
      <w:outlineLvl w:val="3"/>
    </w:pPr>
    <w:rPr>
      <w:rFonts w:ascii="Arial" w:eastAsiaTheme="majorEastAsia" w:hAnsi="Arial" w:cstheme="majorBidi"/>
      <w:b/>
      <w:bCs/>
      <w:i/>
      <w:iCs/>
      <w:color w:val="4F81BD" w:themeColor="accent1"/>
      <w:sz w:val="24"/>
      <w:szCs w:val="24"/>
      <w:lang w:val="en-GB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6BB0"/>
    <w:pPr>
      <w:keepNext/>
      <w:keepLines/>
      <w:widowControl/>
      <w:numPr>
        <w:ilvl w:val="4"/>
        <w:numId w:val="1"/>
      </w:numPr>
      <w:spacing w:before="200" w:after="120" w:line="36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6BB0"/>
    <w:pPr>
      <w:keepNext/>
      <w:keepLines/>
      <w:widowControl/>
      <w:numPr>
        <w:ilvl w:val="5"/>
        <w:numId w:val="1"/>
      </w:numPr>
      <w:spacing w:before="200" w:after="12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6BB0"/>
    <w:pPr>
      <w:keepNext/>
      <w:keepLines/>
      <w:widowControl/>
      <w:numPr>
        <w:ilvl w:val="6"/>
        <w:numId w:val="1"/>
      </w:numPr>
      <w:spacing w:before="200" w:after="120" w:line="36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6BB0"/>
    <w:pPr>
      <w:keepNext/>
      <w:keepLines/>
      <w:widowControl/>
      <w:numPr>
        <w:ilvl w:val="7"/>
        <w:numId w:val="1"/>
      </w:numPr>
      <w:spacing w:before="200" w:after="120" w:line="36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6BB0"/>
    <w:pPr>
      <w:keepNext/>
      <w:keepLines/>
      <w:widowControl/>
      <w:numPr>
        <w:ilvl w:val="8"/>
        <w:numId w:val="1"/>
      </w:numPr>
      <w:spacing w:before="200" w:after="120" w:line="36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2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20E8"/>
  </w:style>
  <w:style w:type="paragraph" w:styleId="Fuzeile">
    <w:name w:val="footer"/>
    <w:basedOn w:val="Standard"/>
    <w:link w:val="FuzeileZchn"/>
    <w:uiPriority w:val="99"/>
    <w:unhideWhenUsed/>
    <w:rsid w:val="00E72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20E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7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727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72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072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0727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72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727A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C6BB0"/>
    <w:rPr>
      <w:rFonts w:ascii="Arial" w:eastAsiaTheme="majorEastAsia" w:hAnsi="Arial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C6BB0"/>
    <w:rPr>
      <w:rFonts w:ascii="Arial" w:eastAsiaTheme="majorEastAsia" w:hAnsi="Arial" w:cstheme="majorBidi"/>
      <w:b/>
      <w:bCs/>
      <w:color w:val="4F81BD" w:themeColor="accent1"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rsid w:val="007C6BB0"/>
    <w:rPr>
      <w:rFonts w:ascii="Arial" w:eastAsia="Times New Roman" w:hAnsi="Arial" w:cs="Times New Roman"/>
      <w:b/>
      <w:bCs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6BB0"/>
    <w:rPr>
      <w:rFonts w:ascii="Arial" w:eastAsiaTheme="majorEastAsia" w:hAnsi="Arial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6BB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6BB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6BB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6BB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6B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DD5307"/>
    <w:pPr>
      <w:widowControl/>
      <w:spacing w:after="0" w:line="360" w:lineRule="auto"/>
      <w:ind w:left="720"/>
      <w:contextualSpacing/>
    </w:pPr>
    <w:rPr>
      <w:rFonts w:ascii="Arial" w:hAnsi="Arial"/>
      <w:sz w:val="24"/>
      <w:lang w:val="de-DE"/>
    </w:rPr>
  </w:style>
  <w:style w:type="paragraph" w:customStyle="1" w:styleId="Liste1">
    <w:name w:val="Liste_1"/>
    <w:basedOn w:val="Standard"/>
    <w:uiPriority w:val="99"/>
    <w:rsid w:val="00C33AEF"/>
    <w:pPr>
      <w:widowControl/>
      <w:spacing w:before="60" w:after="60" w:line="240" w:lineRule="auto"/>
      <w:ind w:left="283" w:hanging="283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C33AEF"/>
    <w:pPr>
      <w:widowControl/>
    </w:pPr>
    <w:rPr>
      <w:rFonts w:ascii="Calibri" w:eastAsia="Times New Roman" w:hAnsi="Calibri" w:cs="Times New Roman"/>
      <w:i/>
      <w:iCs/>
      <w:color w:val="000000" w:themeColor="text1"/>
      <w:lang w:val="de-AT" w:eastAsia="de-AT"/>
    </w:rPr>
  </w:style>
  <w:style w:type="character" w:customStyle="1" w:styleId="ZitatZchn">
    <w:name w:val="Zitat Zchn"/>
    <w:basedOn w:val="Absatz-Standardschriftart"/>
    <w:link w:val="Zitat"/>
    <w:uiPriority w:val="29"/>
    <w:rsid w:val="00C33AEF"/>
    <w:rPr>
      <w:rFonts w:ascii="Calibri" w:eastAsia="Times New Roman" w:hAnsi="Calibri" w:cs="Times New Roman"/>
      <w:i/>
      <w:iCs/>
      <w:color w:val="000000" w:themeColor="text1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2371-C653-4F4E-943A-CE855DD5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SPALT Bernhard</dc:creator>
  <cp:lastModifiedBy>LIMLEI Martina</cp:lastModifiedBy>
  <cp:revision>2</cp:revision>
  <cp:lastPrinted>2019-02-11T10:12:00Z</cp:lastPrinted>
  <dcterms:created xsi:type="dcterms:W3CDTF">2022-04-22T13:28:00Z</dcterms:created>
  <dcterms:modified xsi:type="dcterms:W3CDTF">2022-04-22T13:28:00Z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2018-07-24T00:00:00Z</vt:filetime>
  </property>
  <property fmtid="{D5CDD505-2E9C-101B-9397-08002B2CF9AE}" pid="3" name="LastSaved">
    <vt:filetime>2018-07-24T00:00:00Z</vt:filetime>
  </property>
</Properties>
</file>